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 </w:t>
      </w:r>
      <w:r w:rsidRPr="00141CAB">
        <w:rPr>
          <w:rFonts w:ascii="Times New Roman" w:hAnsi="Times New Roman" w:cs="Times New Roman"/>
          <w:b/>
          <w:bCs/>
          <w:color w:val="auto"/>
        </w:rPr>
        <w:t xml:space="preserve">8500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Wilshire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Blvd</w:t>
      </w:r>
      <w:proofErr w:type="spellEnd"/>
      <w:proofErr w:type="gramStart"/>
      <w:r w:rsidRPr="00141CAB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2E0A25" w:rsidRPr="00141CAB">
        <w:rPr>
          <w:rFonts w:ascii="Times New Roman" w:hAnsi="Times New Roman" w:cs="Times New Roman"/>
          <w:b/>
          <w:bCs/>
          <w:color w:val="auto"/>
        </w:rPr>
        <w:t>,</w:t>
      </w:r>
      <w:proofErr w:type="gramEnd"/>
      <w:r w:rsidR="002E0A25" w:rsidRPr="00141CAB">
        <w:rPr>
          <w:rFonts w:ascii="Times New Roman" w:hAnsi="Times New Roman" w:cs="Times New Roman"/>
          <w:b/>
          <w:bCs/>
          <w:color w:val="auto"/>
        </w:rPr>
        <w:t xml:space="preserve"> Suite</w:t>
      </w:r>
      <w:r w:rsidRPr="00141CAB">
        <w:rPr>
          <w:rFonts w:ascii="Times New Roman" w:hAnsi="Times New Roman" w:cs="Times New Roman"/>
          <w:b/>
          <w:bCs/>
          <w:color w:val="auto"/>
        </w:rPr>
        <w:t xml:space="preserve"> 900, Beverly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Hills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, CA, 90211 Tel: (310) 228-4467                    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Email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: consulate.losangeles@mfa.gov.tr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141CAB">
        <w:rPr>
          <w:rFonts w:ascii="Times New Roman" w:hAnsi="Times New Roman" w:cs="Times New Roman"/>
          <w:b/>
          <w:bCs/>
          <w:color w:val="auto"/>
        </w:rPr>
        <w:t xml:space="preserve"> FULBRIGHT VISA APPLICATION PROCEDURE </w:t>
      </w:r>
    </w:p>
    <w:p w:rsidR="008C1C10" w:rsidRPr="00141CAB" w:rsidRDefault="008C1C10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141CAB">
        <w:rPr>
          <w:rFonts w:ascii="Times New Roman" w:hAnsi="Times New Roman" w:cs="Times New Roman"/>
          <w:color w:val="auto"/>
        </w:rPr>
        <w:t>citizen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a </w:t>
      </w:r>
      <w:proofErr w:type="spellStart"/>
      <w:r w:rsidRPr="00141CAB">
        <w:rPr>
          <w:rFonts w:ascii="Times New Roman" w:hAnsi="Times New Roman" w:cs="Times New Roman"/>
          <w:color w:val="auto"/>
        </w:rPr>
        <w:t>foreign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country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41CAB">
        <w:rPr>
          <w:rFonts w:ascii="Times New Roman" w:hAnsi="Times New Roman" w:cs="Times New Roman"/>
          <w:color w:val="auto"/>
        </w:rPr>
        <w:t>who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wishes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work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conduct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141CAB">
        <w:rPr>
          <w:rFonts w:ascii="Times New Roman" w:hAnsi="Times New Roman" w:cs="Times New Roman"/>
          <w:color w:val="auto"/>
        </w:rPr>
        <w:t>research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141CAB">
        <w:rPr>
          <w:rFonts w:ascii="Times New Roman" w:hAnsi="Times New Roman" w:cs="Times New Roman"/>
          <w:color w:val="auto"/>
        </w:rPr>
        <w:t>Turkey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within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framework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Fulbright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program, </w:t>
      </w:r>
      <w:proofErr w:type="spellStart"/>
      <w:r w:rsidRPr="00141CAB">
        <w:rPr>
          <w:rFonts w:ascii="Times New Roman" w:hAnsi="Times New Roman" w:cs="Times New Roman"/>
          <w:color w:val="auto"/>
        </w:rPr>
        <w:t>must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first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obtain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141CAB">
        <w:rPr>
          <w:rFonts w:ascii="Times New Roman" w:hAnsi="Times New Roman" w:cs="Times New Roman"/>
          <w:color w:val="auto"/>
        </w:rPr>
        <w:t>Fulbright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2E0A25" w:rsidRPr="00141CAB" w:rsidRDefault="002E0A25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141CAB">
        <w:rPr>
          <w:rFonts w:ascii="Times New Roman" w:hAnsi="Times New Roman" w:cs="Times New Roman"/>
          <w:b/>
          <w:bCs/>
          <w:color w:val="auto"/>
        </w:rPr>
        <w:t xml:space="preserve">Application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Method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2E0A25" w:rsidRPr="00141CAB" w:rsidRDefault="002E0A25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Pr="00141CAB" w:rsidRDefault="00141CAB" w:rsidP="00141CAB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141CAB">
        <w:rPr>
          <w:rFonts w:ascii="Times New Roman" w:hAnsi="Times New Roman" w:cs="Times New Roman"/>
          <w:color w:val="auto"/>
        </w:rPr>
        <w:t>Assemble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required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documents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listed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below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2. Start an online </w:t>
      </w:r>
      <w:proofErr w:type="spellStart"/>
      <w:r w:rsidRPr="00141CAB">
        <w:rPr>
          <w:rFonts w:ascii="Times New Roman" w:hAnsi="Times New Roman" w:cs="Times New Roman"/>
          <w:color w:val="auto"/>
        </w:rPr>
        <w:t>application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on </w:t>
      </w:r>
      <w:r w:rsidRPr="008C1C10">
        <w:rPr>
          <w:rFonts w:ascii="Times New Roman" w:hAnsi="Times New Roman" w:cs="Times New Roman"/>
          <w:b/>
          <w:color w:val="auto"/>
        </w:rPr>
        <w:t>www.visa.gov.tr</w:t>
      </w:r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upload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documents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when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prompted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141CAB">
        <w:rPr>
          <w:rFonts w:ascii="Times New Roman" w:hAnsi="Times New Roman" w:cs="Times New Roman"/>
          <w:color w:val="auto"/>
        </w:rPr>
        <w:t>Print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out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application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form.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141CAB">
        <w:rPr>
          <w:rFonts w:ascii="Times New Roman" w:hAnsi="Times New Roman" w:cs="Times New Roman"/>
          <w:color w:val="auto"/>
        </w:rPr>
        <w:t>After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submitting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application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successfully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41CAB">
        <w:rPr>
          <w:rFonts w:ascii="Times New Roman" w:hAnsi="Times New Roman" w:cs="Times New Roman"/>
          <w:color w:val="auto"/>
        </w:rPr>
        <w:t>schedule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an </w:t>
      </w:r>
      <w:proofErr w:type="spellStart"/>
      <w:r w:rsidRPr="00141CAB">
        <w:rPr>
          <w:rFonts w:ascii="Times New Roman" w:hAnsi="Times New Roman" w:cs="Times New Roman"/>
          <w:color w:val="auto"/>
        </w:rPr>
        <w:t>appointment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interview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b/>
          <w:color w:val="auto"/>
        </w:rPr>
      </w:pPr>
      <w:proofErr w:type="spellStart"/>
      <w:r w:rsidRPr="00141CAB">
        <w:rPr>
          <w:rFonts w:ascii="Times New Roman" w:hAnsi="Times New Roman" w:cs="Times New Roman"/>
          <w:b/>
          <w:color w:val="auto"/>
        </w:rPr>
        <w:t>Applicants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are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required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bring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hard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copies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of the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documents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on the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day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of the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interview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 as </w:t>
      </w:r>
      <w:proofErr w:type="spellStart"/>
      <w:r w:rsidRPr="00141CAB">
        <w:rPr>
          <w:rFonts w:ascii="Times New Roman" w:hAnsi="Times New Roman" w:cs="Times New Roman"/>
          <w:b/>
          <w:color w:val="auto"/>
        </w:rPr>
        <w:t>well</w:t>
      </w:r>
      <w:proofErr w:type="spellEnd"/>
      <w:r w:rsidRPr="00141CAB">
        <w:rPr>
          <w:rFonts w:ascii="Times New Roman" w:hAnsi="Times New Roman" w:cs="Times New Roman"/>
          <w:b/>
          <w:color w:val="auto"/>
        </w:rPr>
        <w:t xml:space="preserve">. </w:t>
      </w:r>
    </w:p>
    <w:p w:rsidR="008C1C10" w:rsidRPr="00141CAB" w:rsidRDefault="008C1C10" w:rsidP="00141CA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Required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documents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8C1C10" w:rsidRPr="00141CAB" w:rsidRDefault="008C1C10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141CAB">
        <w:rPr>
          <w:rFonts w:ascii="Times New Roman" w:hAnsi="Times New Roman" w:cs="Times New Roman"/>
          <w:color w:val="auto"/>
        </w:rPr>
        <w:t>National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passport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official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travel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document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141CAB">
        <w:rPr>
          <w:rFonts w:ascii="Times New Roman" w:hAnsi="Times New Roman" w:cs="Times New Roman"/>
          <w:color w:val="auto"/>
        </w:rPr>
        <w:t>original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copy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document</w:t>
      </w:r>
      <w:proofErr w:type="spellEnd"/>
      <w:r w:rsidRPr="00141CAB">
        <w:rPr>
          <w:rFonts w:ascii="Times New Roman" w:hAnsi="Times New Roman" w:cs="Times New Roman"/>
          <w:color w:val="auto"/>
        </w:rPr>
        <w:t>)</w:t>
      </w:r>
    </w:p>
    <w:p w:rsidR="00141CAB" w:rsidRPr="00141CAB" w:rsidRDefault="00141CAB" w:rsidP="00141CA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a) </w:t>
      </w:r>
      <w:proofErr w:type="spellStart"/>
      <w:r w:rsidRPr="00141CAB">
        <w:rPr>
          <w:rFonts w:ascii="Times New Roman" w:hAnsi="Times New Roman" w:cs="Times New Roman"/>
          <w:color w:val="auto"/>
        </w:rPr>
        <w:t>with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an </w:t>
      </w:r>
      <w:proofErr w:type="spellStart"/>
      <w:r w:rsidRPr="00141CAB">
        <w:rPr>
          <w:rFonts w:ascii="Times New Roman" w:hAnsi="Times New Roman" w:cs="Times New Roman"/>
          <w:color w:val="auto"/>
        </w:rPr>
        <w:t>expiration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date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at </w:t>
      </w:r>
      <w:proofErr w:type="spellStart"/>
      <w:r w:rsidRPr="00141CAB">
        <w:rPr>
          <w:rFonts w:ascii="Times New Roman" w:hAnsi="Times New Roman" w:cs="Times New Roman"/>
          <w:color w:val="auto"/>
        </w:rPr>
        <w:t>least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60 </w:t>
      </w:r>
      <w:proofErr w:type="spellStart"/>
      <w:r w:rsidRPr="00141CAB">
        <w:rPr>
          <w:rFonts w:ascii="Times New Roman" w:hAnsi="Times New Roman" w:cs="Times New Roman"/>
          <w:color w:val="auto"/>
        </w:rPr>
        <w:t>days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beyond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last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day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intended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stay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b) </w:t>
      </w:r>
      <w:proofErr w:type="spellStart"/>
      <w:r w:rsidRPr="00141CAB">
        <w:rPr>
          <w:rFonts w:ascii="Times New Roman" w:hAnsi="Times New Roman" w:cs="Times New Roman"/>
          <w:color w:val="auto"/>
        </w:rPr>
        <w:t>with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141CAB">
        <w:rPr>
          <w:rFonts w:ascii="Times New Roman" w:hAnsi="Times New Roman" w:cs="Times New Roman"/>
          <w:color w:val="auto"/>
        </w:rPr>
        <w:t>blank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page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affix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2. The </w:t>
      </w:r>
      <w:proofErr w:type="spellStart"/>
      <w:r w:rsidRPr="00141CAB">
        <w:rPr>
          <w:rFonts w:ascii="Times New Roman" w:hAnsi="Times New Roman" w:cs="Times New Roman"/>
          <w:color w:val="auto"/>
        </w:rPr>
        <w:t>application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form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141CAB">
        <w:rPr>
          <w:rFonts w:ascii="Times New Roman" w:hAnsi="Times New Roman" w:cs="Times New Roman"/>
          <w:color w:val="auto"/>
        </w:rPr>
        <w:t>One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recent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passport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E0A25" w:rsidRPr="00141CAB">
        <w:rPr>
          <w:rFonts w:ascii="Times New Roman" w:hAnsi="Times New Roman" w:cs="Times New Roman"/>
          <w:color w:val="auto"/>
        </w:rPr>
        <w:t>photo</w:t>
      </w:r>
      <w:proofErr w:type="spellEnd"/>
      <w:r w:rsidR="002E0A25" w:rsidRPr="00141CAB">
        <w:rPr>
          <w:rFonts w:ascii="Times New Roman" w:hAnsi="Times New Roman" w:cs="Times New Roman"/>
          <w:color w:val="auto"/>
        </w:rPr>
        <w:t>-</w:t>
      </w:r>
      <w:r w:rsidRPr="00141CAB">
        <w:rPr>
          <w:rFonts w:ascii="Times New Roman" w:hAnsi="Times New Roman" w:cs="Times New Roman"/>
          <w:color w:val="auto"/>
        </w:rPr>
        <w:t xml:space="preserve"> size (2” x 2”)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141CAB">
        <w:rPr>
          <w:rFonts w:ascii="Times New Roman" w:hAnsi="Times New Roman" w:cs="Times New Roman"/>
          <w:color w:val="auto"/>
        </w:rPr>
        <w:t>Letter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Fulbright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Commission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Educational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Exchange </w:t>
      </w:r>
      <w:proofErr w:type="spellStart"/>
      <w:r w:rsidRPr="00141CAB">
        <w:rPr>
          <w:rFonts w:ascii="Times New Roman" w:hAnsi="Times New Roman" w:cs="Times New Roman"/>
          <w:color w:val="auto"/>
        </w:rPr>
        <w:t>between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USA </w:t>
      </w:r>
      <w:proofErr w:type="spellStart"/>
      <w:r w:rsidRPr="00141CAB">
        <w:rPr>
          <w:rFonts w:ascii="Times New Roman" w:hAnsi="Times New Roman" w:cs="Times New Roman"/>
          <w:color w:val="auto"/>
        </w:rPr>
        <w:t>and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Turkey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141CAB">
        <w:rPr>
          <w:rFonts w:ascii="Times New Roman" w:hAnsi="Times New Roman" w:cs="Times New Roman"/>
          <w:color w:val="auto"/>
        </w:rPr>
        <w:t>Letter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the Turkish </w:t>
      </w:r>
      <w:proofErr w:type="spellStart"/>
      <w:r w:rsidRPr="00141CAB">
        <w:rPr>
          <w:rFonts w:ascii="Times New Roman" w:hAnsi="Times New Roman" w:cs="Times New Roman"/>
          <w:color w:val="auto"/>
        </w:rPr>
        <w:t>Higher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Education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Board (YÖK) (</w:t>
      </w:r>
      <w:proofErr w:type="spellStart"/>
      <w:r w:rsidRPr="00141CAB">
        <w:rPr>
          <w:rFonts w:ascii="Times New Roman" w:hAnsi="Times New Roman" w:cs="Times New Roman"/>
          <w:color w:val="auto"/>
        </w:rPr>
        <w:t>if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applicant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is a </w:t>
      </w:r>
      <w:proofErr w:type="spellStart"/>
      <w:r w:rsidRPr="00141CAB">
        <w:rPr>
          <w:rFonts w:ascii="Times New Roman" w:hAnsi="Times New Roman" w:cs="Times New Roman"/>
          <w:color w:val="auto"/>
        </w:rPr>
        <w:t>researcher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in a </w:t>
      </w:r>
      <w:proofErr w:type="spellStart"/>
      <w:r w:rsidRPr="00141CAB">
        <w:rPr>
          <w:rFonts w:ascii="Times New Roman" w:hAnsi="Times New Roman" w:cs="Times New Roman"/>
          <w:color w:val="auto"/>
        </w:rPr>
        <w:t>university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)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141CAB">
        <w:rPr>
          <w:rFonts w:ascii="Times New Roman" w:hAnsi="Times New Roman" w:cs="Times New Roman"/>
          <w:color w:val="auto"/>
        </w:rPr>
        <w:t>Fulbright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Contract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a) </w:t>
      </w:r>
      <w:proofErr w:type="spellStart"/>
      <w:r w:rsidRPr="00141CAB">
        <w:rPr>
          <w:rFonts w:ascii="Times New Roman" w:hAnsi="Times New Roman" w:cs="Times New Roman"/>
          <w:color w:val="auto"/>
        </w:rPr>
        <w:t>Contract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university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141CAB">
        <w:rPr>
          <w:rFonts w:ascii="Times New Roman" w:hAnsi="Times New Roman" w:cs="Times New Roman"/>
          <w:color w:val="auto"/>
        </w:rPr>
        <w:t>if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applicant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is an </w:t>
      </w:r>
      <w:proofErr w:type="spellStart"/>
      <w:r w:rsidRPr="00141CAB">
        <w:rPr>
          <w:rFonts w:ascii="Times New Roman" w:hAnsi="Times New Roman" w:cs="Times New Roman"/>
          <w:color w:val="auto"/>
        </w:rPr>
        <w:t>instructor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in a </w:t>
      </w:r>
      <w:proofErr w:type="spellStart"/>
      <w:r w:rsidRPr="00141CAB">
        <w:rPr>
          <w:rFonts w:ascii="Times New Roman" w:hAnsi="Times New Roman" w:cs="Times New Roman"/>
          <w:color w:val="auto"/>
        </w:rPr>
        <w:t>university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)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141CAB">
        <w:rPr>
          <w:rFonts w:ascii="Times New Roman" w:hAnsi="Times New Roman" w:cs="Times New Roman"/>
          <w:color w:val="auto"/>
        </w:rPr>
        <w:t>Original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copy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green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card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valid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US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  <w:r w:rsidRPr="00141CAB">
        <w:rPr>
          <w:rFonts w:ascii="Times New Roman" w:hAnsi="Times New Roman" w:cs="Times New Roman"/>
          <w:i/>
          <w:iCs/>
          <w:color w:val="auto"/>
        </w:rPr>
        <w:t>(</w:t>
      </w:r>
      <w:proofErr w:type="spellStart"/>
      <w:proofErr w:type="gramStart"/>
      <w:r w:rsidRPr="00141CAB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proofErr w:type="gramEnd"/>
      <w:r w:rsidRPr="00141CAB">
        <w:rPr>
          <w:rFonts w:ascii="Times New Roman" w:hAnsi="Times New Roman" w:cs="Times New Roman"/>
          <w:i/>
          <w:iCs/>
          <w:color w:val="auto"/>
        </w:rPr>
        <w:t xml:space="preserve"> NON-US </w:t>
      </w:r>
      <w:proofErr w:type="spellStart"/>
      <w:r w:rsidRPr="00141CAB">
        <w:rPr>
          <w:rFonts w:ascii="Times New Roman" w:hAnsi="Times New Roman" w:cs="Times New Roman"/>
          <w:i/>
          <w:iCs/>
          <w:color w:val="auto"/>
        </w:rPr>
        <w:t>applicants</w:t>
      </w:r>
      <w:proofErr w:type="spellEnd"/>
      <w:r w:rsidRPr="00141CA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i/>
          <w:iCs/>
          <w:color w:val="auto"/>
        </w:rPr>
        <w:t>only</w:t>
      </w:r>
      <w:proofErr w:type="spellEnd"/>
      <w:r w:rsidRPr="00141CAB">
        <w:rPr>
          <w:rFonts w:ascii="Times New Roman" w:hAnsi="Times New Roman" w:cs="Times New Roman"/>
          <w:i/>
          <w:iCs/>
          <w:color w:val="auto"/>
        </w:rPr>
        <w:t xml:space="preserve">) </w:t>
      </w:r>
    </w:p>
    <w:p w:rsidR="00141CAB" w:rsidRPr="00141CAB" w:rsidRDefault="00141CAB" w:rsidP="00141CAB">
      <w:pPr>
        <w:pStyle w:val="Default"/>
        <w:spacing w:after="45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141CAB">
        <w:rPr>
          <w:rFonts w:ascii="Times New Roman" w:hAnsi="Times New Roman" w:cs="Times New Roman"/>
          <w:color w:val="auto"/>
        </w:rPr>
        <w:t>Valid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I-20 </w:t>
      </w:r>
      <w:proofErr w:type="spellStart"/>
      <w:r w:rsidRPr="00141CAB">
        <w:rPr>
          <w:rFonts w:ascii="Times New Roman" w:hAnsi="Times New Roman" w:cs="Times New Roman"/>
          <w:color w:val="auto"/>
        </w:rPr>
        <w:t>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letter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from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school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141CAB">
        <w:rPr>
          <w:rFonts w:ascii="Times New Roman" w:hAnsi="Times New Roman" w:cs="Times New Roman"/>
          <w:color w:val="auto"/>
        </w:rPr>
        <w:t>required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student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holders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B1/B2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holders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can </w:t>
      </w:r>
      <w:proofErr w:type="spellStart"/>
      <w:r w:rsidRPr="00141CAB">
        <w:rPr>
          <w:rFonts w:ascii="Times New Roman" w:hAnsi="Times New Roman" w:cs="Times New Roman"/>
          <w:color w:val="auto"/>
        </w:rPr>
        <w:t>only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an AIESEC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at </w:t>
      </w:r>
      <w:proofErr w:type="spellStart"/>
      <w:r w:rsidRPr="00141CAB">
        <w:rPr>
          <w:rFonts w:ascii="Times New Roman" w:hAnsi="Times New Roman" w:cs="Times New Roman"/>
          <w:color w:val="auto"/>
        </w:rPr>
        <w:t>their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country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residence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8. </w:t>
      </w:r>
      <w:proofErr w:type="spellStart"/>
      <w:r w:rsidRPr="00141CAB">
        <w:rPr>
          <w:rFonts w:ascii="Times New Roman" w:hAnsi="Times New Roman" w:cs="Times New Roman"/>
          <w:color w:val="auto"/>
        </w:rPr>
        <w:t>Proof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travel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health</w:t>
      </w:r>
      <w:proofErr w:type="spellEnd"/>
      <w:r w:rsidRPr="00141CAB">
        <w:rPr>
          <w:rFonts w:ascii="Times New Roman" w:hAnsi="Times New Roman" w:cs="Times New Roman"/>
          <w:color w:val="auto"/>
        </w:rPr>
        <w:t>/</w:t>
      </w:r>
      <w:proofErr w:type="spellStart"/>
      <w:r w:rsidRPr="00141CAB">
        <w:rPr>
          <w:rFonts w:ascii="Times New Roman" w:hAnsi="Times New Roman" w:cs="Times New Roman"/>
          <w:color w:val="auto"/>
        </w:rPr>
        <w:t>accident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insurance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41CAB">
        <w:rPr>
          <w:rFonts w:ascii="Times New Roman" w:hAnsi="Times New Roman" w:cs="Times New Roman"/>
          <w:color w:val="auto"/>
        </w:rPr>
        <w:t>valid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through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duration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stay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41CAB">
        <w:rPr>
          <w:rFonts w:ascii="Times New Roman" w:hAnsi="Times New Roman" w:cs="Times New Roman"/>
          <w:color w:val="auto"/>
        </w:rPr>
        <w:t>including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: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a) minimum </w:t>
      </w:r>
      <w:proofErr w:type="spellStart"/>
      <w:r w:rsidRPr="00141CAB">
        <w:rPr>
          <w:rFonts w:ascii="Times New Roman" w:hAnsi="Times New Roman" w:cs="Times New Roman"/>
          <w:color w:val="auto"/>
        </w:rPr>
        <w:t>coverage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30,000 USD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b) transfer of the </w:t>
      </w:r>
      <w:proofErr w:type="spellStart"/>
      <w:r w:rsidRPr="00141CAB">
        <w:rPr>
          <w:rFonts w:ascii="Times New Roman" w:hAnsi="Times New Roman" w:cs="Times New Roman"/>
          <w:color w:val="auto"/>
        </w:rPr>
        <w:t>patient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nearest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healthcare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facility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residency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address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after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discharge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transfer of body in </w:t>
      </w:r>
      <w:proofErr w:type="spellStart"/>
      <w:r w:rsidRPr="00141CAB">
        <w:rPr>
          <w:rFonts w:ascii="Times New Roman" w:hAnsi="Times New Roman" w:cs="Times New Roman"/>
          <w:color w:val="auto"/>
        </w:rPr>
        <w:t>case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death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9. </w:t>
      </w:r>
      <w:proofErr w:type="spellStart"/>
      <w:r w:rsidRPr="00141CAB">
        <w:rPr>
          <w:rFonts w:ascii="Times New Roman" w:hAnsi="Times New Roman" w:cs="Times New Roman"/>
          <w:color w:val="auto"/>
        </w:rPr>
        <w:t>Non-refundable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fee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</w:p>
    <w:p w:rsid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Visa </w:t>
      </w:r>
      <w:proofErr w:type="spellStart"/>
      <w:r w:rsidRPr="00141CAB">
        <w:rPr>
          <w:rFonts w:ascii="Times New Roman" w:hAnsi="Times New Roman" w:cs="Times New Roman"/>
          <w:color w:val="auto"/>
        </w:rPr>
        <w:t>fees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can </w:t>
      </w:r>
      <w:proofErr w:type="spellStart"/>
      <w:r w:rsidRPr="00141CAB">
        <w:rPr>
          <w:rFonts w:ascii="Times New Roman" w:hAnsi="Times New Roman" w:cs="Times New Roman"/>
          <w:color w:val="auto"/>
        </w:rPr>
        <w:t>only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141CAB">
        <w:rPr>
          <w:rFonts w:ascii="Times New Roman" w:hAnsi="Times New Roman" w:cs="Times New Roman"/>
          <w:color w:val="auto"/>
        </w:rPr>
        <w:t>paid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141CAB">
        <w:rPr>
          <w:rFonts w:ascii="Times New Roman" w:hAnsi="Times New Roman" w:cs="Times New Roman"/>
          <w:color w:val="auto"/>
        </w:rPr>
        <w:t>cash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141CAB">
        <w:rPr>
          <w:rFonts w:ascii="Times New Roman" w:hAnsi="Times New Roman" w:cs="Times New Roman"/>
          <w:color w:val="auto"/>
        </w:rPr>
        <w:t>money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order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payable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Turkish Consulate General in </w:t>
      </w:r>
      <w:r>
        <w:rPr>
          <w:rFonts w:ascii="Times New Roman" w:hAnsi="Times New Roman" w:cs="Times New Roman"/>
          <w:color w:val="auto"/>
        </w:rPr>
        <w:t>LA</w:t>
      </w:r>
      <w:r w:rsidRPr="00141CA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41CAB">
        <w:rPr>
          <w:rFonts w:ascii="Times New Roman" w:hAnsi="Times New Roman" w:cs="Times New Roman"/>
          <w:color w:val="auto"/>
        </w:rPr>
        <w:t>Debit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41CAB">
        <w:rPr>
          <w:rFonts w:ascii="Times New Roman" w:hAnsi="Times New Roman" w:cs="Times New Roman"/>
          <w:color w:val="auto"/>
        </w:rPr>
        <w:t>credit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personal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checks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are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not </w:t>
      </w:r>
      <w:proofErr w:type="spellStart"/>
      <w:r w:rsidRPr="00141CAB">
        <w:rPr>
          <w:rFonts w:ascii="Times New Roman" w:hAnsi="Times New Roman" w:cs="Times New Roman"/>
          <w:color w:val="auto"/>
        </w:rPr>
        <w:t>accepted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8C1C10" w:rsidRPr="00141CAB" w:rsidRDefault="008C1C10" w:rsidP="00141C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10. 3 </w:t>
      </w:r>
      <w:proofErr w:type="spellStart"/>
      <w:r>
        <w:rPr>
          <w:rFonts w:ascii="Times New Roman" w:hAnsi="Times New Roman" w:cs="Times New Roman"/>
          <w:color w:val="auto"/>
        </w:rPr>
        <w:t>months</w:t>
      </w:r>
      <w:proofErr w:type="spellEnd"/>
      <w:r>
        <w:rPr>
          <w:rFonts w:ascii="Times New Roman" w:hAnsi="Times New Roman" w:cs="Times New Roman"/>
          <w:color w:val="auto"/>
        </w:rPr>
        <w:t xml:space="preserve"> Bank Statement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Single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entry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fee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: 160.00 USD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Multiple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entry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fee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: 190.00 USD </w:t>
      </w:r>
    </w:p>
    <w:p w:rsidR="00141CAB" w:rsidRP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2E0A25" w:rsidRDefault="002E0A25" w:rsidP="00141CA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2E0A25" w:rsidRDefault="002E0A25" w:rsidP="00141CA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lastRenderedPageBreak/>
        <w:t>Optional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2E0A25" w:rsidRPr="00141CAB" w:rsidRDefault="002E0A25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10. A </w:t>
      </w:r>
      <w:proofErr w:type="spellStart"/>
      <w:r w:rsidRPr="00141CAB">
        <w:rPr>
          <w:rFonts w:ascii="Times New Roman" w:hAnsi="Times New Roman" w:cs="Times New Roman"/>
          <w:color w:val="auto"/>
        </w:rPr>
        <w:t>pre-paid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envelope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(mail </w:t>
      </w:r>
      <w:proofErr w:type="spellStart"/>
      <w:r w:rsidRPr="00141CAB">
        <w:rPr>
          <w:rFonts w:ascii="Times New Roman" w:hAnsi="Times New Roman" w:cs="Times New Roman"/>
          <w:color w:val="auto"/>
        </w:rPr>
        <w:t>carrier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choice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141CAB">
        <w:rPr>
          <w:rFonts w:ascii="Times New Roman" w:hAnsi="Times New Roman" w:cs="Times New Roman"/>
          <w:color w:val="auto"/>
        </w:rPr>
        <w:t>if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you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would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like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visa-issued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passport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141CAB">
        <w:rPr>
          <w:rFonts w:ascii="Times New Roman" w:hAnsi="Times New Roman" w:cs="Times New Roman"/>
          <w:color w:val="auto"/>
        </w:rPr>
        <w:t>returned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by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mail. </w:t>
      </w:r>
      <w:r w:rsidRPr="00141CAB">
        <w:rPr>
          <w:rFonts w:ascii="Times New Roman" w:hAnsi="Times New Roman" w:cs="Times New Roman"/>
          <w:i/>
          <w:iCs/>
          <w:color w:val="auto"/>
        </w:rPr>
        <w:t xml:space="preserve">(Turkish Consulate General in </w:t>
      </w:r>
      <w:r>
        <w:rPr>
          <w:rFonts w:ascii="Times New Roman" w:hAnsi="Times New Roman" w:cs="Times New Roman"/>
          <w:i/>
          <w:iCs/>
          <w:color w:val="auto"/>
        </w:rPr>
        <w:t>LA</w:t>
      </w:r>
      <w:r w:rsidRPr="00141CAB">
        <w:rPr>
          <w:rFonts w:ascii="Times New Roman" w:hAnsi="Times New Roman" w:cs="Times New Roman"/>
          <w:i/>
          <w:iCs/>
          <w:color w:val="auto"/>
        </w:rPr>
        <w:t xml:space="preserve"> is not </w:t>
      </w:r>
      <w:proofErr w:type="spellStart"/>
      <w:r w:rsidRPr="00141CAB">
        <w:rPr>
          <w:rFonts w:ascii="Times New Roman" w:hAnsi="Times New Roman" w:cs="Times New Roman"/>
          <w:i/>
          <w:iCs/>
          <w:color w:val="auto"/>
        </w:rPr>
        <w:t>responsible</w:t>
      </w:r>
      <w:proofErr w:type="spellEnd"/>
      <w:r w:rsidRPr="00141CA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i/>
          <w:iCs/>
          <w:color w:val="auto"/>
        </w:rPr>
        <w:t>any</w:t>
      </w:r>
      <w:proofErr w:type="spellEnd"/>
      <w:r w:rsidRPr="00141CA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i/>
          <w:iCs/>
          <w:color w:val="auto"/>
        </w:rPr>
        <w:t>delivery</w:t>
      </w:r>
      <w:proofErr w:type="spellEnd"/>
      <w:r w:rsidRPr="00141CA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i/>
          <w:iCs/>
          <w:color w:val="auto"/>
        </w:rPr>
        <w:t>issues</w:t>
      </w:r>
      <w:proofErr w:type="spellEnd"/>
      <w:r w:rsidRPr="00141CAB">
        <w:rPr>
          <w:rFonts w:ascii="Times New Roman" w:hAnsi="Times New Roman" w:cs="Times New Roman"/>
          <w:i/>
          <w:iCs/>
          <w:color w:val="auto"/>
        </w:rPr>
        <w:t xml:space="preserve">) </w:t>
      </w:r>
    </w:p>
    <w:p w:rsidR="002E0A25" w:rsidRPr="00141CAB" w:rsidRDefault="002E0A25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Default="00141CAB" w:rsidP="00141CAB">
      <w:pPr>
        <w:pStyle w:val="Defaul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Important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b/>
          <w:bCs/>
          <w:color w:val="auto"/>
        </w:rPr>
        <w:t>notes</w:t>
      </w:r>
      <w:proofErr w:type="spellEnd"/>
      <w:r w:rsidRPr="00141CAB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8C1C10" w:rsidRPr="00141CAB" w:rsidRDefault="008C1C10" w:rsidP="00141CAB">
      <w:pPr>
        <w:pStyle w:val="Default"/>
        <w:rPr>
          <w:rFonts w:ascii="Times New Roman" w:hAnsi="Times New Roman" w:cs="Times New Roman"/>
          <w:color w:val="auto"/>
        </w:rPr>
      </w:pPr>
    </w:p>
    <w:p w:rsidR="00141CAB" w:rsidRPr="00141CAB" w:rsidRDefault="00141CAB" w:rsidP="00141CAB">
      <w:pPr>
        <w:pStyle w:val="Default"/>
        <w:spacing w:after="86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141CAB">
        <w:rPr>
          <w:rFonts w:ascii="Times New Roman" w:hAnsi="Times New Roman" w:cs="Times New Roman"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those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who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are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under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18 </w:t>
      </w:r>
      <w:proofErr w:type="spellStart"/>
      <w:r w:rsidRPr="00141CAB">
        <w:rPr>
          <w:rFonts w:ascii="Times New Roman" w:hAnsi="Times New Roman" w:cs="Times New Roman"/>
          <w:color w:val="auto"/>
        </w:rPr>
        <w:t>years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old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141CAB">
        <w:rPr>
          <w:rFonts w:ascii="Times New Roman" w:hAnsi="Times New Roman" w:cs="Times New Roman"/>
          <w:color w:val="auto"/>
        </w:rPr>
        <w:t>notarized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written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consent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from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both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the </w:t>
      </w:r>
      <w:proofErr w:type="spellStart"/>
      <w:r w:rsidRPr="00141CAB">
        <w:rPr>
          <w:rFonts w:ascii="Times New Roman" w:hAnsi="Times New Roman" w:cs="Times New Roman"/>
          <w:color w:val="auto"/>
        </w:rPr>
        <w:t>parents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41CAB">
        <w:rPr>
          <w:rFonts w:ascii="Times New Roman" w:hAnsi="Times New Roman" w:cs="Times New Roman"/>
          <w:color w:val="auto"/>
        </w:rPr>
        <w:t>must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141CAB">
        <w:rPr>
          <w:rFonts w:ascii="Times New Roman" w:hAnsi="Times New Roman" w:cs="Times New Roman"/>
          <w:color w:val="auto"/>
        </w:rPr>
        <w:t>submitted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upon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application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spacing w:after="86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Fulbright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will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have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90-day </w:t>
      </w:r>
      <w:proofErr w:type="spellStart"/>
      <w:r w:rsidRPr="00141CAB">
        <w:rPr>
          <w:rFonts w:ascii="Times New Roman" w:hAnsi="Times New Roman" w:cs="Times New Roman"/>
          <w:color w:val="auto"/>
        </w:rPr>
        <w:t>stay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only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41CAB">
        <w:rPr>
          <w:rFonts w:ascii="Times New Roman" w:hAnsi="Times New Roman" w:cs="Times New Roman"/>
          <w:color w:val="auto"/>
        </w:rPr>
        <w:t>You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must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141CAB">
        <w:rPr>
          <w:rFonts w:ascii="Times New Roman" w:hAnsi="Times New Roman" w:cs="Times New Roman"/>
          <w:color w:val="auto"/>
        </w:rPr>
        <w:t>residence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permit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on https://e-ikamet.goc.gov.tr </w:t>
      </w:r>
      <w:proofErr w:type="spellStart"/>
      <w:r w:rsidRPr="00141CAB">
        <w:rPr>
          <w:rFonts w:ascii="Times New Roman" w:hAnsi="Times New Roman" w:cs="Times New Roman"/>
          <w:color w:val="auto"/>
        </w:rPr>
        <w:t>which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will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allow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you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stay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beyond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that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period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spacing w:after="86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141CAB">
        <w:rPr>
          <w:rFonts w:ascii="Times New Roman" w:hAnsi="Times New Roman" w:cs="Times New Roman"/>
          <w:color w:val="auto"/>
        </w:rPr>
        <w:t>In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individual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cases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41CAB">
        <w:rPr>
          <w:rFonts w:ascii="Times New Roman" w:hAnsi="Times New Roman" w:cs="Times New Roman"/>
          <w:color w:val="auto"/>
        </w:rPr>
        <w:t>you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may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141CAB">
        <w:rPr>
          <w:rFonts w:ascii="Times New Roman" w:hAnsi="Times New Roman" w:cs="Times New Roman"/>
          <w:color w:val="auto"/>
        </w:rPr>
        <w:t>required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provide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additional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documents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Pr="00141CAB" w:rsidRDefault="00141CAB" w:rsidP="00141CAB">
      <w:pPr>
        <w:pStyle w:val="Default"/>
        <w:spacing w:after="86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141CAB">
        <w:rPr>
          <w:rFonts w:ascii="Times New Roman" w:hAnsi="Times New Roman" w:cs="Times New Roman"/>
          <w:color w:val="auto"/>
        </w:rPr>
        <w:t>Please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do not </w:t>
      </w:r>
      <w:proofErr w:type="spellStart"/>
      <w:r w:rsidRPr="00141CAB">
        <w:rPr>
          <w:rFonts w:ascii="Times New Roman" w:hAnsi="Times New Roman" w:cs="Times New Roman"/>
          <w:color w:val="auto"/>
        </w:rPr>
        <w:t>finalize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travel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arrangements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until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you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are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notified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about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141CAB">
        <w:rPr>
          <w:rFonts w:ascii="Times New Roman" w:hAnsi="Times New Roman" w:cs="Times New Roman"/>
          <w:color w:val="auto"/>
        </w:rPr>
        <w:t>outcome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41CAB">
        <w:rPr>
          <w:rFonts w:ascii="Times New Roman" w:hAnsi="Times New Roman" w:cs="Times New Roman"/>
          <w:color w:val="auto"/>
        </w:rPr>
        <w:t>your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visa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application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141CAB" w:rsidRDefault="00141CAB" w:rsidP="00141CAB">
      <w:pPr>
        <w:pStyle w:val="Default"/>
        <w:rPr>
          <w:rFonts w:ascii="Times New Roman" w:hAnsi="Times New Roman" w:cs="Times New Roman"/>
          <w:color w:val="auto"/>
        </w:rPr>
      </w:pPr>
      <w:r w:rsidRPr="00141CAB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141CAB">
        <w:rPr>
          <w:rFonts w:ascii="Times New Roman" w:hAnsi="Times New Roman" w:cs="Times New Roman"/>
          <w:color w:val="auto"/>
        </w:rPr>
        <w:t>It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141CAB">
        <w:rPr>
          <w:rFonts w:ascii="Times New Roman" w:hAnsi="Times New Roman" w:cs="Times New Roman"/>
          <w:color w:val="auto"/>
        </w:rPr>
        <w:t>strongly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advised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for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applicants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apply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at </w:t>
      </w:r>
      <w:proofErr w:type="spellStart"/>
      <w:r w:rsidRPr="00141CAB">
        <w:rPr>
          <w:rFonts w:ascii="Times New Roman" w:hAnsi="Times New Roman" w:cs="Times New Roman"/>
          <w:color w:val="auto"/>
        </w:rPr>
        <w:t>least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one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month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prior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to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their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intended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41CAB">
        <w:rPr>
          <w:rFonts w:ascii="Times New Roman" w:hAnsi="Times New Roman" w:cs="Times New Roman"/>
          <w:color w:val="auto"/>
        </w:rPr>
        <w:t>trip</w:t>
      </w:r>
      <w:proofErr w:type="spellEnd"/>
      <w:r w:rsidRPr="00141CAB">
        <w:rPr>
          <w:rFonts w:ascii="Times New Roman" w:hAnsi="Times New Roman" w:cs="Times New Roman"/>
          <w:color w:val="auto"/>
        </w:rPr>
        <w:t xml:space="preserve">. </w:t>
      </w:r>
    </w:p>
    <w:p w:rsidR="008C1C10" w:rsidRDefault="008C1C10" w:rsidP="00141C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 </w:t>
      </w:r>
      <w:proofErr w:type="spellStart"/>
      <w:r>
        <w:rPr>
          <w:rFonts w:ascii="Times New Roman" w:hAnsi="Times New Roman" w:cs="Times New Roman"/>
          <w:color w:val="auto"/>
        </w:rPr>
        <w:t>process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takes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up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six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weeks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2E0A25" w:rsidRDefault="002E0A25" w:rsidP="002E0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Turkish Consulate in Los Angeles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A25" w:rsidRPr="00141CAB" w:rsidRDefault="002E0A25" w:rsidP="00141CAB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686AE1" w:rsidRPr="00141CAB" w:rsidRDefault="00686AE1" w:rsidP="00D85F18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686AE1" w:rsidRPr="00141CAB" w:rsidRDefault="00686AE1" w:rsidP="00D85F18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686AE1" w:rsidRPr="00141CAB" w:rsidRDefault="00686AE1" w:rsidP="00D85F18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686AE1" w:rsidRPr="00141CAB" w:rsidRDefault="00686AE1" w:rsidP="00D85F18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686AE1" w:rsidRPr="00141CAB" w:rsidSect="001628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15E" w:rsidRDefault="004B515E" w:rsidP="00D85F18">
      <w:pPr>
        <w:spacing w:after="0" w:line="240" w:lineRule="auto"/>
      </w:pPr>
      <w:r>
        <w:separator/>
      </w:r>
    </w:p>
  </w:endnote>
  <w:endnote w:type="continuationSeparator" w:id="0">
    <w:p w:rsidR="004B515E" w:rsidRDefault="004B515E" w:rsidP="00D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D85F1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3"/>
    </w:tblGrid>
    <w:tr w:rsidR="00D85F18" w:rsidRPr="006B23AD" w:rsidTr="00DE48E5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85F18" w:rsidRPr="006B23AD" w:rsidRDefault="00D85F18" w:rsidP="00D85F1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0A7FB7" w:rsidRPr="000A7FB7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85F18" w:rsidRPr="006B23AD" w:rsidRDefault="00D85F18" w:rsidP="00D85F1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8500 Wilshire Blvd. Ste 900, Beverly Hills, CA 90211       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310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228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4467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losangeles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85F18" w:rsidRDefault="00D8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15E" w:rsidRDefault="004B515E" w:rsidP="00D85F18">
      <w:pPr>
        <w:spacing w:after="0" w:line="240" w:lineRule="auto"/>
      </w:pPr>
      <w:r>
        <w:separator/>
      </w:r>
    </w:p>
  </w:footnote>
  <w:footnote w:type="continuationSeparator" w:id="0">
    <w:p w:rsidR="004B515E" w:rsidRDefault="004B515E" w:rsidP="00D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4B515E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0" o:spid="_x0000_s2050" type="#_x0000_t75" style="position:absolute;margin-left:0;margin-top:0;width:135.05pt;height:135.05pt;z-index:-251657216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"/>
      <w:gridCol w:w="982"/>
      <w:gridCol w:w="2809"/>
      <w:gridCol w:w="2551"/>
      <w:gridCol w:w="2722"/>
      <w:gridCol w:w="1748"/>
    </w:tblGrid>
    <w:tr w:rsidR="00D85F18" w:rsidRPr="00686AE1" w:rsidTr="00A53B44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D85F18" w:rsidRPr="00686AE1" w:rsidRDefault="00D85F18" w:rsidP="00D85F18">
          <w:pPr>
            <w:pStyle w:val="Header"/>
            <w:rPr>
              <w:color w:val="76923C"/>
              <w:sz w:val="24"/>
              <w:szCs w:val="24"/>
            </w:rPr>
          </w:pP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LOS ANGELES BA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85F18" w:rsidRPr="00686AE1" w:rsidRDefault="00D85F18" w:rsidP="00D85F18">
          <w:pPr>
            <w:pStyle w:val="Header"/>
            <w:jc w:val="right"/>
            <w:rPr>
              <w:color w:val="FFFFFF"/>
              <w:sz w:val="24"/>
              <w:szCs w:val="24"/>
            </w:rPr>
          </w:pPr>
          <w:r w:rsidRPr="00686AE1">
            <w:rPr>
              <w:rFonts w:ascii="Garamond" w:hAnsi="Garamond"/>
              <w:color w:val="FFFFFF"/>
              <w:sz w:val="24"/>
              <w:szCs w:val="24"/>
            </w:rPr>
            <w:t>2022</w:t>
          </w:r>
        </w:p>
      </w:tc>
    </w:tr>
    <w:tr w:rsidR="00D85F18" w:rsidRPr="00686AE1" w:rsidTr="00A53B44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D85F18" w:rsidRPr="00686AE1" w:rsidRDefault="00D85F18" w:rsidP="00D85F18">
          <w:pPr>
            <w:pStyle w:val="Header"/>
            <w:spacing w:line="320" w:lineRule="exact"/>
            <w:rPr>
              <w:rFonts w:ascii="Verdana" w:hAnsi="Verdana"/>
              <w:b/>
              <w:sz w:val="24"/>
              <w:szCs w:val="24"/>
            </w:rPr>
          </w:pPr>
        </w:p>
      </w:tc>
      <w:tc>
        <w:tcPr>
          <w:tcW w:w="1298" w:type="pct"/>
        </w:tcPr>
        <w:p w:rsidR="00D85F18" w:rsidRPr="00686AE1" w:rsidRDefault="00D85F18" w:rsidP="00D85F18">
          <w:pPr>
            <w:pStyle w:val="Header"/>
            <w:spacing w:line="260" w:lineRule="exac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246" w:type="pct"/>
          <w:gridSpan w:val="3"/>
        </w:tcPr>
        <w:p w:rsidR="00D85F18" w:rsidRPr="00686AE1" w:rsidRDefault="00D85F18" w:rsidP="00D85F18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4"/>
              <w:szCs w:val="24"/>
            </w:rPr>
          </w:pPr>
        </w:p>
      </w:tc>
    </w:tr>
  </w:tbl>
  <w:p w:rsidR="00D85F18" w:rsidRPr="00686AE1" w:rsidRDefault="004B515E" w:rsidP="00D85F18">
    <w:pPr>
      <w:pStyle w:val="Header"/>
      <w:rPr>
        <w:sz w:val="24"/>
        <w:szCs w:val="24"/>
      </w:rPr>
    </w:pPr>
    <w:r>
      <w:rPr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1" o:spid="_x0000_s2051" type="#_x0000_t75" style="position:absolute;margin-left:0;margin-top:0;width:135.05pt;height:135.05pt;z-index:-251656192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4B515E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09" o:spid="_x0000_s2049" type="#_x0000_t75" style="position:absolute;margin-left:0;margin-top:0;width:135.05pt;height:135.05pt;z-index:-251658240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766D4F"/>
    <w:multiLevelType w:val="hybridMultilevel"/>
    <w:tmpl w:val="C93B1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CCFB7C"/>
    <w:multiLevelType w:val="hybridMultilevel"/>
    <w:tmpl w:val="A01B8B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331933"/>
    <w:multiLevelType w:val="hybridMultilevel"/>
    <w:tmpl w:val="D3361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56238"/>
    <w:multiLevelType w:val="hybridMultilevel"/>
    <w:tmpl w:val="D6F8DE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530F9A"/>
    <w:multiLevelType w:val="hybridMultilevel"/>
    <w:tmpl w:val="2C296B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8"/>
    <w:rsid w:val="00013730"/>
    <w:rsid w:val="000A7FB7"/>
    <w:rsid w:val="00141CAB"/>
    <w:rsid w:val="001628DC"/>
    <w:rsid w:val="001C4AE5"/>
    <w:rsid w:val="002E0A25"/>
    <w:rsid w:val="004330E1"/>
    <w:rsid w:val="004B515E"/>
    <w:rsid w:val="00525EC4"/>
    <w:rsid w:val="005D6DFE"/>
    <w:rsid w:val="00686AE1"/>
    <w:rsid w:val="008C1C10"/>
    <w:rsid w:val="008D3855"/>
    <w:rsid w:val="00A53B44"/>
    <w:rsid w:val="00A77815"/>
    <w:rsid w:val="00BA4832"/>
    <w:rsid w:val="00C80F8A"/>
    <w:rsid w:val="00C97814"/>
    <w:rsid w:val="00D541D5"/>
    <w:rsid w:val="00D85F18"/>
    <w:rsid w:val="00DE48E5"/>
    <w:rsid w:val="00E03F04"/>
    <w:rsid w:val="00E23F4F"/>
    <w:rsid w:val="00E44578"/>
    <w:rsid w:val="00EB15BC"/>
    <w:rsid w:val="00E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2C5973"/>
  <w15:chartTrackingRefBased/>
  <w15:docId w15:val="{1F034182-D473-400F-8509-805C9B9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A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5F18"/>
  </w:style>
  <w:style w:type="paragraph" w:styleId="Footer">
    <w:name w:val="footer"/>
    <w:basedOn w:val="Normal"/>
    <w:link w:val="FooterChar"/>
    <w:uiPriority w:val="99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18"/>
  </w:style>
  <w:style w:type="paragraph" w:styleId="BalloonText">
    <w:name w:val="Balloon Text"/>
    <w:basedOn w:val="Normal"/>
    <w:link w:val="BalloonTextChar"/>
    <w:uiPriority w:val="99"/>
    <w:semiHidden/>
    <w:unhideWhenUsed/>
    <w:rsid w:val="00C8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C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BB2A-3EB5-4FFA-82DF-3DE13A2A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Los Angeles Başkonsolosluğu</vt:lpstr>
    </vt:vector>
  </TitlesOfParts>
  <Company>T.C. DIŞİŞLERİ BAKANLIĞI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Los Angeles Başkonsolosluğu</dc:title>
  <dc:subject/>
  <dc:creator>T.C. Los Angeles Başkonsolosluğu</dc:creator>
  <cp:keywords/>
  <dc:description/>
  <cp:lastModifiedBy>Rana Güleç</cp:lastModifiedBy>
  <cp:revision>4</cp:revision>
  <cp:lastPrinted>2022-07-22T21:28:00Z</cp:lastPrinted>
  <dcterms:created xsi:type="dcterms:W3CDTF">2022-07-27T23:50:00Z</dcterms:created>
  <dcterms:modified xsi:type="dcterms:W3CDTF">2022-07-29T22:48:00Z</dcterms:modified>
</cp:coreProperties>
</file>